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922D" w14:textId="77777777" w:rsidR="0095693C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 ИНДИВИДУАЛЬНЫХ ДОСТИЖЕНИЙ ПОСТУПАЮЩИХ  </w:t>
      </w:r>
    </w:p>
    <w:p w14:paraId="530E2DA7" w14:textId="411F821E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ПРИЕМЕ НА ОБУЧЕНИЕ</w:t>
      </w:r>
    </w:p>
    <w:p w14:paraId="61FA493D" w14:textId="77777777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D8A6BD" w14:textId="70CF9475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  <w:r w:rsidRPr="002A31C2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14:paraId="67818AFB" w14:textId="667F4B5B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Указанные баллы </w:t>
      </w:r>
      <w:proofErr w:type="gram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начисляются  поступающему</w:t>
      </w:r>
      <w:proofErr w:type="gram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6FBDB5B8" w14:textId="3C7ACFD4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63"/>
      <w:bookmarkStart w:id="1" w:name="_GoBack"/>
      <w:bookmarkEnd w:id="0"/>
      <w:bookmarkEnd w:id="1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на обучение по программам </w:t>
      </w:r>
      <w:proofErr w:type="spellStart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 xml:space="preserve">  Институт начисляет баллы за следующие индивидуальные достижения:</w:t>
      </w:r>
    </w:p>
    <w:p w14:paraId="5BF13B51" w14:textId="77777777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7D8CC8" w14:textId="77777777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95693C" w:rsidRPr="002A31C2" w14:paraId="14790C3B" w14:textId="77777777" w:rsidTr="00682C5E">
        <w:tc>
          <w:tcPr>
            <w:tcW w:w="534" w:type="dxa"/>
            <w:shd w:val="clear" w:color="auto" w:fill="auto"/>
          </w:tcPr>
          <w:p w14:paraId="7B8EC63F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14:paraId="2F5846D0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shd w:val="clear" w:color="auto" w:fill="auto"/>
          </w:tcPr>
          <w:p w14:paraId="68A17100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5693C" w:rsidRPr="002A31C2" w14:paraId="6A2C2D13" w14:textId="77777777" w:rsidTr="00682C5E">
        <w:tc>
          <w:tcPr>
            <w:tcW w:w="534" w:type="dxa"/>
            <w:shd w:val="clear" w:color="auto" w:fill="auto"/>
          </w:tcPr>
          <w:p w14:paraId="02D6F73F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0BD7EE20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игр. </w:t>
            </w:r>
            <w:proofErr w:type="spellStart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Сурдоолимпийских</w:t>
            </w:r>
            <w:proofErr w:type="spellEnd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чемпиона мира, чемпиона Европы. победителя первенства мира,  первенства Европы по видам спорта, включенным в программу Олимпийских игр, </w:t>
            </w:r>
            <w:proofErr w:type="spellStart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Сурдоолимпийских</w:t>
            </w:r>
            <w:proofErr w:type="spellEnd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наличие серебряного и (или) золотого значка, полученного за результаты сдачи норм физкультурного комплекса «Готов к труду и обороне» (ГТО) и удостоверения к нему установленного образца, - при поступлении на обучение по направлениям подготовки, не относящимся к специальностям и направлениям подготовки в области физической культуры и спорта. </w:t>
            </w:r>
          </w:p>
          <w:p w14:paraId="75D70AFB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звания «мастер спорта России международного класса» или «гроссмейстера».</w:t>
            </w:r>
          </w:p>
          <w:p w14:paraId="55CD2959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звания «мастер спорта России международного класса среди инвалидов». </w:t>
            </w:r>
          </w:p>
          <w:p w14:paraId="3AB814B9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Победители и призёры регионального этапа Всероссийской олимпиады школьников. </w:t>
            </w:r>
          </w:p>
        </w:tc>
        <w:tc>
          <w:tcPr>
            <w:tcW w:w="1559" w:type="dxa"/>
            <w:shd w:val="clear" w:color="auto" w:fill="auto"/>
          </w:tcPr>
          <w:p w14:paraId="42FFCB6F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95693C" w:rsidRPr="002A31C2" w14:paraId="5934707A" w14:textId="77777777" w:rsidTr="00682C5E">
        <w:tc>
          <w:tcPr>
            <w:tcW w:w="534" w:type="dxa"/>
            <w:shd w:val="clear" w:color="auto" w:fill="auto"/>
          </w:tcPr>
          <w:p w14:paraId="3BCA243E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54DD3F68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аттестата о среднем общем образовании с отличием, или аттестата о среднем (полном) общем образовании для награждённых золотой медалью, или аттестата о среднем (полном) общем образовании для награждённых серебряной медалью.</w:t>
            </w:r>
          </w:p>
          <w:p w14:paraId="46D64D4D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отличием.</w:t>
            </w:r>
          </w:p>
        </w:tc>
        <w:tc>
          <w:tcPr>
            <w:tcW w:w="1559" w:type="dxa"/>
            <w:shd w:val="clear" w:color="auto" w:fill="auto"/>
          </w:tcPr>
          <w:p w14:paraId="2660589E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95693C" w:rsidRPr="002A31C2" w14:paraId="37BBFECF" w14:textId="77777777" w:rsidTr="00682C5E">
        <w:tc>
          <w:tcPr>
            <w:tcW w:w="534" w:type="dxa"/>
            <w:shd w:val="clear" w:color="auto" w:fill="auto"/>
          </w:tcPr>
          <w:p w14:paraId="4BCBD24F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14:paraId="6550004E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лет).</w:t>
            </w:r>
          </w:p>
        </w:tc>
        <w:tc>
          <w:tcPr>
            <w:tcW w:w="1559" w:type="dxa"/>
            <w:shd w:val="clear" w:color="auto" w:fill="auto"/>
          </w:tcPr>
          <w:p w14:paraId="4928A7D9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95693C" w:rsidRPr="002A31C2" w14:paraId="33226B9E" w14:textId="77777777" w:rsidTr="00682C5E">
        <w:tc>
          <w:tcPr>
            <w:tcW w:w="534" w:type="dxa"/>
            <w:shd w:val="clear" w:color="auto" w:fill="auto"/>
          </w:tcPr>
          <w:p w14:paraId="422B0FE9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14:paraId="090E26C7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</w:t>
            </w:r>
            <w:proofErr w:type="gramStart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конкретным  условиям</w:t>
            </w:r>
            <w:proofErr w:type="gramEnd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поступления и </w:t>
            </w: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конкретным основаниям приёма)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способности.</w:t>
            </w:r>
          </w:p>
        </w:tc>
        <w:tc>
          <w:tcPr>
            <w:tcW w:w="1559" w:type="dxa"/>
            <w:shd w:val="clear" w:color="auto" w:fill="auto"/>
          </w:tcPr>
          <w:p w14:paraId="7EF25E8E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балла</w:t>
            </w:r>
          </w:p>
        </w:tc>
      </w:tr>
      <w:tr w:rsidR="0095693C" w:rsidRPr="002A31C2" w14:paraId="0E3C7152" w14:textId="77777777" w:rsidTr="00682C5E">
        <w:tc>
          <w:tcPr>
            <w:tcW w:w="534" w:type="dxa"/>
            <w:shd w:val="clear" w:color="auto" w:fill="auto"/>
          </w:tcPr>
          <w:p w14:paraId="4A8753F4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654" w:type="dxa"/>
            <w:shd w:val="clear" w:color="auto" w:fill="auto"/>
          </w:tcPr>
          <w:p w14:paraId="44ACA363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Оценка, выставленная Институтом по результатам проверки </w:t>
            </w:r>
            <w:proofErr w:type="gramStart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итогового  сочинения</w:t>
            </w:r>
            <w:proofErr w:type="gramEnd"/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являющегося условием допуска к государственной итоговой аттестации по образовательным программам среднего общего образования (в случае представления поступающим указанного сочинения).</w:t>
            </w:r>
          </w:p>
        </w:tc>
        <w:tc>
          <w:tcPr>
            <w:tcW w:w="1559" w:type="dxa"/>
            <w:shd w:val="clear" w:color="auto" w:fill="auto"/>
          </w:tcPr>
          <w:p w14:paraId="2E04EE73" w14:textId="77777777" w:rsidR="0095693C" w:rsidRPr="002A31C2" w:rsidRDefault="0095693C" w:rsidP="0068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балла  </w:t>
            </w:r>
          </w:p>
        </w:tc>
      </w:tr>
    </w:tbl>
    <w:p w14:paraId="3FD40B77" w14:textId="77777777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8A24E" w14:textId="77777777" w:rsidR="0095693C" w:rsidRPr="002A31C2" w:rsidRDefault="0095693C" w:rsidP="009569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1C2">
        <w:rPr>
          <w:rFonts w:ascii="Times New Roman" w:eastAsia="Times New Roman" w:hAnsi="Times New Roman"/>
          <w:sz w:val="28"/>
          <w:szCs w:val="28"/>
          <w:lang w:eastAsia="ru-RU"/>
        </w:rPr>
        <w:t>Баллы, указанные в пунктах 1-5 таблицы начисляются суммарно, но не более 10 баллов за имеющиеся индивидуальные достижения.</w:t>
      </w:r>
    </w:p>
    <w:p w14:paraId="6988432E" w14:textId="77777777" w:rsidR="00FE0B72" w:rsidRPr="0095693C" w:rsidRDefault="008D168A" w:rsidP="0095693C"/>
    <w:sectPr w:rsidR="00FE0B72" w:rsidRPr="0095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6C23" w14:textId="77777777" w:rsidR="008D168A" w:rsidRDefault="008D168A" w:rsidP="000A648B">
      <w:pPr>
        <w:spacing w:after="0" w:line="240" w:lineRule="auto"/>
      </w:pPr>
      <w:r>
        <w:separator/>
      </w:r>
    </w:p>
  </w:endnote>
  <w:endnote w:type="continuationSeparator" w:id="0">
    <w:p w14:paraId="4CC1F9C5" w14:textId="77777777" w:rsidR="008D168A" w:rsidRDefault="008D168A" w:rsidP="000A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A8B5" w14:textId="77777777" w:rsidR="008D168A" w:rsidRDefault="008D168A" w:rsidP="000A648B">
      <w:pPr>
        <w:spacing w:after="0" w:line="240" w:lineRule="auto"/>
      </w:pPr>
      <w:r>
        <w:separator/>
      </w:r>
    </w:p>
  </w:footnote>
  <w:footnote w:type="continuationSeparator" w:id="0">
    <w:p w14:paraId="1401F1D0" w14:textId="77777777" w:rsidR="008D168A" w:rsidRDefault="008D168A" w:rsidP="000A648B">
      <w:pPr>
        <w:spacing w:after="0" w:line="240" w:lineRule="auto"/>
      </w:pPr>
      <w:r>
        <w:continuationSeparator/>
      </w:r>
    </w:p>
  </w:footnote>
  <w:footnote w:id="1">
    <w:p w14:paraId="60076E83" w14:textId="77777777" w:rsidR="0095693C" w:rsidRPr="005D6182" w:rsidRDefault="0095693C" w:rsidP="0095693C">
      <w:pPr>
        <w:pStyle w:val="a3"/>
        <w:rPr>
          <w:rFonts w:ascii="Times New Roman" w:hAnsi="Times New Roman"/>
        </w:rPr>
      </w:pPr>
      <w:r w:rsidRPr="005D6182">
        <w:rPr>
          <w:rStyle w:val="a5"/>
          <w:rFonts w:ascii="Times New Roman" w:hAnsi="Times New Roman"/>
        </w:rPr>
        <w:footnoteRef/>
      </w:r>
      <w:r w:rsidRPr="005D61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№273-</w:t>
      </w:r>
      <w:r w:rsidRPr="00AF34B6">
        <w:rPr>
          <w:rFonts w:ascii="Times New Roman" w:hAnsi="Times New Roman"/>
        </w:rPr>
        <w:t>ФЗ «Об образовании</w:t>
      </w:r>
      <w:r>
        <w:rPr>
          <w:rFonts w:ascii="Times New Roman" w:hAnsi="Times New Roman"/>
          <w:lang w:val="ru-RU"/>
        </w:rPr>
        <w:t xml:space="preserve"> в Российской Федерации</w:t>
      </w:r>
      <w:r w:rsidRPr="00AF34B6">
        <w:rPr>
          <w:rFonts w:ascii="Times New Roman" w:hAnsi="Times New Roman"/>
        </w:rPr>
        <w:t xml:space="preserve">» </w:t>
      </w:r>
      <w:r w:rsidRPr="005D6182">
        <w:rPr>
          <w:rFonts w:ascii="Times New Roman" w:hAnsi="Times New Roman"/>
        </w:rPr>
        <w:t xml:space="preserve">Ч. 7 Ст. 69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1"/>
    <w:rsid w:val="000A648B"/>
    <w:rsid w:val="00236CD4"/>
    <w:rsid w:val="0075296A"/>
    <w:rsid w:val="00855741"/>
    <w:rsid w:val="008D168A"/>
    <w:rsid w:val="008F6E2F"/>
    <w:rsid w:val="0095693C"/>
    <w:rsid w:val="009769CD"/>
    <w:rsid w:val="009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D6C1-CBC9-4BB6-853E-AF4380E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648B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A648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0A6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2021-08-23T19:47:00Z</dcterms:created>
  <dcterms:modified xsi:type="dcterms:W3CDTF">2021-08-23T19:47:00Z</dcterms:modified>
</cp:coreProperties>
</file>